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57" w:rsidRPr="004773D6" w:rsidRDefault="0065067E" w:rsidP="00FC7BCF">
      <w:pPr>
        <w:spacing w:line="360" w:lineRule="auto"/>
        <w:jc w:val="right"/>
        <w:rPr>
          <w:rFonts w:ascii="Times New Roman" w:hAnsi="Times New Roman" w:cs="Times New Roman"/>
        </w:rPr>
      </w:pPr>
      <w:bookmarkStart w:id="0" w:name="_GoBack"/>
      <w:bookmarkEnd w:id="0"/>
      <w:r w:rsidRPr="004773D6">
        <w:rPr>
          <w:rFonts w:ascii="Times New Roman" w:hAnsi="Times New Roman" w:cs="Times New Roman"/>
        </w:rPr>
        <w:t xml:space="preserve">Kamila Niziołek-Duda </w:t>
      </w:r>
    </w:p>
    <w:p w:rsidR="0065067E" w:rsidRPr="004773D6" w:rsidRDefault="0065067E" w:rsidP="004773D6">
      <w:pPr>
        <w:spacing w:line="360" w:lineRule="auto"/>
        <w:jc w:val="both"/>
        <w:rPr>
          <w:rFonts w:ascii="Times New Roman" w:hAnsi="Times New Roman" w:cs="Times New Roman"/>
          <w:b/>
          <w:color w:val="222222"/>
        </w:rPr>
      </w:pPr>
      <w:r w:rsidRPr="004773D6">
        <w:rPr>
          <w:rFonts w:ascii="Times New Roman" w:hAnsi="Times New Roman" w:cs="Times New Roman"/>
          <w:b/>
          <w:color w:val="222222"/>
        </w:rPr>
        <w:t>Ochrona danych osobowych</w:t>
      </w:r>
      <w:r w:rsidR="00687704">
        <w:rPr>
          <w:rFonts w:ascii="Times New Roman" w:hAnsi="Times New Roman" w:cs="Times New Roman"/>
          <w:b/>
          <w:color w:val="222222"/>
        </w:rPr>
        <w:t>- poznaj swoje prawa</w:t>
      </w:r>
    </w:p>
    <w:p w:rsidR="00D23DA0" w:rsidRPr="004773D6" w:rsidRDefault="00D23DA0" w:rsidP="004773D6">
      <w:pPr>
        <w:pStyle w:val="Pa7"/>
        <w:spacing w:line="360" w:lineRule="auto"/>
        <w:ind w:firstLine="708"/>
        <w:jc w:val="both"/>
        <w:rPr>
          <w:rFonts w:ascii="Times New Roman" w:hAnsi="Times New Roman" w:cs="Times New Roman"/>
          <w:color w:val="000000"/>
          <w:sz w:val="22"/>
          <w:szCs w:val="22"/>
        </w:rPr>
      </w:pPr>
      <w:r w:rsidRPr="004773D6">
        <w:rPr>
          <w:rFonts w:ascii="Times New Roman" w:hAnsi="Times New Roman" w:cs="Times New Roman"/>
          <w:color w:val="000000"/>
          <w:sz w:val="22"/>
          <w:szCs w:val="22"/>
        </w:rPr>
        <w:t>W prawodawstwie polskim normy dotyczące  ochrony danych osobowych zostały wprowadzone Konstytucją RP z dnia 2 kwietnia 1997 r. Zgodnie z art. 51 Konstytucji  nikt nie może być obowiązany inaczej niż na podstawie ustawy do ujawniania informacji dotyczących jego osoby , jednocześnie każdy ma prawo dostę</w:t>
      </w:r>
      <w:r w:rsidRPr="004773D6">
        <w:rPr>
          <w:rFonts w:ascii="Times New Roman" w:hAnsi="Times New Roman" w:cs="Times New Roman"/>
          <w:color w:val="000000"/>
          <w:sz w:val="22"/>
          <w:szCs w:val="22"/>
        </w:rPr>
        <w:softHyphen/>
        <w:t xml:space="preserve">pu do dotyczących go urzędowych dokumentów i zbiorów danych oraz każdy ma prawo do żądania sprostowania i usunięcia informacji nieprawdziwych, niepełnych lub zebranych w sposób sprzeczny z ustawą. </w:t>
      </w:r>
    </w:p>
    <w:p w:rsidR="0065067E" w:rsidRPr="004773D6" w:rsidRDefault="00D23DA0" w:rsidP="004773D6">
      <w:pPr>
        <w:spacing w:line="360" w:lineRule="auto"/>
        <w:ind w:firstLine="708"/>
        <w:jc w:val="both"/>
        <w:rPr>
          <w:rFonts w:ascii="Times New Roman" w:hAnsi="Times New Roman" w:cs="Times New Roman"/>
          <w:color w:val="222222"/>
        </w:rPr>
      </w:pPr>
      <w:r w:rsidRPr="004773D6">
        <w:rPr>
          <w:rFonts w:ascii="Times New Roman" w:hAnsi="Times New Roman" w:cs="Times New Roman"/>
          <w:color w:val="000000"/>
        </w:rPr>
        <w:t>Uszczegółowieniem normy konstytucyjnej są przepisy ustawy z dnia 29 sierpnia 1997 r. o ochronie danych osobowych, które  stanowią jednocześnie implementację dyrektywy Parlamentu Europejskiego i Rady z dnia 24 października 1995 r. w sprawie ochrony osób fi</w:t>
      </w:r>
      <w:r w:rsidRPr="004773D6">
        <w:rPr>
          <w:rFonts w:ascii="Times New Roman" w:hAnsi="Times New Roman" w:cs="Times New Roman"/>
          <w:color w:val="000000"/>
        </w:rPr>
        <w:softHyphen/>
        <w:t>zycznych w zakresie przetwarzania danych osobowych oraz swobodnego prze</w:t>
      </w:r>
      <w:r w:rsidRPr="004773D6">
        <w:rPr>
          <w:rFonts w:ascii="Times New Roman" w:hAnsi="Times New Roman" w:cs="Times New Roman"/>
          <w:color w:val="000000"/>
        </w:rPr>
        <w:softHyphen/>
        <w:t>pływu tych danych. Dyrektywa ta miała za zadanie zapewnić  jednolite mini</w:t>
      </w:r>
      <w:r w:rsidRPr="004773D6">
        <w:rPr>
          <w:rFonts w:ascii="Times New Roman" w:hAnsi="Times New Roman" w:cs="Times New Roman"/>
          <w:color w:val="000000"/>
        </w:rPr>
        <w:softHyphen/>
        <w:t>malne poziomy ochrony prywatności osób fizycznych, których dane osobo</w:t>
      </w:r>
      <w:r w:rsidRPr="004773D6">
        <w:rPr>
          <w:rFonts w:ascii="Times New Roman" w:hAnsi="Times New Roman" w:cs="Times New Roman"/>
          <w:color w:val="000000"/>
        </w:rPr>
        <w:softHyphen/>
        <w:t>we są przetwarzane , a także zapewni zapewnić swobodny przepływ tych danych pomiędzy krajami członkowskimi Unii Europejskiej.</w:t>
      </w:r>
    </w:p>
    <w:p w:rsidR="0029316B" w:rsidRPr="004773D6" w:rsidRDefault="00D23DA0"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 xml:space="preserve">Zgodnie z art. 1 ustawy o ochronie danych osobowych </w:t>
      </w:r>
      <w:r w:rsidR="00ED39C1" w:rsidRPr="004773D6">
        <w:rPr>
          <w:rFonts w:ascii="Times New Roman" w:hAnsi="Times New Roman" w:cs="Times New Roman"/>
        </w:rPr>
        <w:t>k</w:t>
      </w:r>
      <w:r w:rsidRPr="004773D6">
        <w:rPr>
          <w:rFonts w:ascii="Times New Roman" w:hAnsi="Times New Roman" w:cs="Times New Roman"/>
        </w:rPr>
        <w:t>ażdy ma prawo do ochrony dotyczących go danych osobowych. Przetwarzanie danych osobowych może mieć miejsce ze względu na dobro publiczne, dobro osoby, której dane dotyczą, lub dobro osób trzecich w zakresie i trybie określonym ustawą.</w:t>
      </w:r>
      <w:r w:rsidR="0029316B" w:rsidRPr="004773D6">
        <w:rPr>
          <w:rFonts w:ascii="Times New Roman" w:hAnsi="Times New Roman" w:cs="Times New Roman"/>
        </w:rPr>
        <w:t xml:space="preserve"> </w:t>
      </w:r>
    </w:p>
    <w:p w:rsidR="00D23DA0" w:rsidRPr="004773D6" w:rsidRDefault="0029316B"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 xml:space="preserve">Organem odpowiedzialnym za sprawy związane z  ochroną danych osobowych jest Generalny Inspektor Ochrony Danych Osobowych. </w:t>
      </w:r>
    </w:p>
    <w:p w:rsidR="00D23DA0" w:rsidRPr="004773D6" w:rsidRDefault="00ED39C1"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 xml:space="preserve">Za </w:t>
      </w:r>
      <w:r w:rsidR="00D23DA0" w:rsidRPr="004773D6">
        <w:rPr>
          <w:rFonts w:ascii="Times New Roman" w:hAnsi="Times New Roman" w:cs="Times New Roman"/>
        </w:rPr>
        <w:t>dane osobowe uważa się wszelkie informacje dotyczą</w:t>
      </w:r>
      <w:r w:rsidRPr="004773D6">
        <w:rPr>
          <w:rFonts w:ascii="Times New Roman" w:hAnsi="Times New Roman" w:cs="Times New Roman"/>
        </w:rPr>
        <w:t xml:space="preserve">ce </w:t>
      </w:r>
      <w:r w:rsidR="00D23DA0" w:rsidRPr="004773D6">
        <w:rPr>
          <w:rFonts w:ascii="Times New Roman" w:hAnsi="Times New Roman" w:cs="Times New Roman"/>
        </w:rPr>
        <w:t>zidentyfikowanej lub możliwej do zi</w:t>
      </w:r>
      <w:r w:rsidRPr="004773D6">
        <w:rPr>
          <w:rFonts w:ascii="Times New Roman" w:hAnsi="Times New Roman" w:cs="Times New Roman"/>
        </w:rPr>
        <w:t xml:space="preserve">dentyfikowania osoby fizycznej. </w:t>
      </w:r>
      <w:r w:rsidR="00D23DA0" w:rsidRPr="004773D6">
        <w:rPr>
          <w:rFonts w:ascii="Times New Roman" w:hAnsi="Times New Roman" w:cs="Times New Roman"/>
        </w:rPr>
        <w:t>Osobą możliwą do zidentyfikowania jest osoba, której tożsamość można określić</w:t>
      </w:r>
      <w:r w:rsidRPr="004773D6">
        <w:rPr>
          <w:rFonts w:ascii="Times New Roman" w:hAnsi="Times New Roman" w:cs="Times New Roman"/>
        </w:rPr>
        <w:t xml:space="preserve"> </w:t>
      </w:r>
      <w:r w:rsidR="00D23DA0" w:rsidRPr="004773D6">
        <w:rPr>
          <w:rFonts w:ascii="Times New Roman" w:hAnsi="Times New Roman" w:cs="Times New Roman"/>
        </w:rPr>
        <w:t>bezpośrednio lub pośrednio, w szczególności przez powołanie się</w:t>
      </w:r>
      <w:r w:rsidRPr="004773D6">
        <w:rPr>
          <w:rFonts w:ascii="Times New Roman" w:hAnsi="Times New Roman" w:cs="Times New Roman"/>
        </w:rPr>
        <w:t xml:space="preserve"> na numer </w:t>
      </w:r>
      <w:r w:rsidR="00D23DA0" w:rsidRPr="004773D6">
        <w:rPr>
          <w:rFonts w:ascii="Times New Roman" w:hAnsi="Times New Roman" w:cs="Times New Roman"/>
        </w:rPr>
        <w:t>identyfikacyjny albo jeden lub kilka specyficznych czynników określają</w:t>
      </w:r>
      <w:r w:rsidRPr="004773D6">
        <w:rPr>
          <w:rFonts w:ascii="Times New Roman" w:hAnsi="Times New Roman" w:cs="Times New Roman"/>
        </w:rPr>
        <w:t xml:space="preserve">cych jej </w:t>
      </w:r>
      <w:r w:rsidR="00D23DA0" w:rsidRPr="004773D6">
        <w:rPr>
          <w:rFonts w:ascii="Times New Roman" w:hAnsi="Times New Roman" w:cs="Times New Roman"/>
        </w:rPr>
        <w:t>cechy fizyczne, fizjologiczne, umysłowe, ekonomiczne, kulturowe lub społeczne</w:t>
      </w:r>
      <w:r w:rsidRPr="004773D6">
        <w:rPr>
          <w:rFonts w:ascii="Times New Roman" w:hAnsi="Times New Roman" w:cs="Times New Roman"/>
        </w:rPr>
        <w:t xml:space="preserve">. Jednocześnie informacji nie uważa się za umożliwiającą określenie tożsamości osoby, jeżeli wymagałoby to nadmiernych kosztów, czasu lub działań.  (art. 6 ustawy) </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b/>
        </w:rPr>
      </w:pPr>
      <w:r w:rsidRPr="004773D6">
        <w:rPr>
          <w:rFonts w:ascii="Times New Roman" w:hAnsi="Times New Roman" w:cs="Times New Roman"/>
          <w:b/>
        </w:rPr>
        <w:t>Przetwarzanie danych</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b/>
        </w:rPr>
      </w:pPr>
    </w:p>
    <w:p w:rsidR="00245AD2" w:rsidRPr="004773D6" w:rsidRDefault="00245AD2"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Ochroną ustawy objęte zostało przetwarzani</w:t>
      </w:r>
      <w:r w:rsidR="0029316B" w:rsidRPr="004773D6">
        <w:rPr>
          <w:rFonts w:ascii="Times New Roman" w:hAnsi="Times New Roman" w:cs="Times New Roman"/>
        </w:rPr>
        <w:t>e</w:t>
      </w:r>
      <w:r w:rsidRPr="004773D6">
        <w:rPr>
          <w:rFonts w:ascii="Times New Roman" w:hAnsi="Times New Roman" w:cs="Times New Roman"/>
        </w:rPr>
        <w:t xml:space="preserve"> danych (art. 7) ,  rozumiane jako  jakiekolwiek operacje wykonywane na danych osobowych, takie jak zbieranie, utrwalanie, przechowywanie, opracowywanie, zmienianie, udostępnianie i usuwanie, a zwłaszcza te, które wykonuje </w:t>
      </w:r>
      <w:r w:rsidR="0029316B" w:rsidRPr="004773D6">
        <w:rPr>
          <w:rFonts w:ascii="Times New Roman" w:hAnsi="Times New Roman" w:cs="Times New Roman"/>
        </w:rPr>
        <w:t>się w systemach informatycznych.</w:t>
      </w:r>
    </w:p>
    <w:p w:rsidR="0029316B" w:rsidRPr="004773D6" w:rsidRDefault="0029316B"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lastRenderedPageBreak/>
        <w:t>Zgodnie z art. 23 ustawy o ochronie danych osobowych przetwarzanie danych jest dopuszczalne tylko wtedy, gdy:</w:t>
      </w:r>
    </w:p>
    <w:p w:rsidR="0029316B" w:rsidRPr="004773D6" w:rsidRDefault="0029316B"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1) osoba, której dane dotyczą, wyrazi na to zgodę, chyba że chodzi o usunięcie dotyczących jej danych,</w:t>
      </w:r>
    </w:p>
    <w:p w:rsidR="0029316B" w:rsidRPr="004773D6" w:rsidRDefault="0029316B"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2) jest to niezbędne dla zrealizowania uprawnienia lub spełnienia obowiązku wynikającego z przepisu prawa,</w:t>
      </w:r>
    </w:p>
    <w:p w:rsidR="0029316B" w:rsidRPr="004773D6" w:rsidRDefault="0029316B"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3) jest to konieczne do realizacji umowy, gdy osoba, której dane dotyczą, jest jej stroną lub gdy jest to niezbędne do podjęcia działań przed zawarciem umowy na żądanie osoby, której dane dotyczą,</w:t>
      </w:r>
    </w:p>
    <w:p w:rsidR="0029316B" w:rsidRPr="004773D6" w:rsidRDefault="0029316B"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4) jest niezbędne do wykonania określonych prawem zadań realizowanych dla dobra publicznego,</w:t>
      </w:r>
    </w:p>
    <w:p w:rsidR="0029316B" w:rsidRPr="004773D6" w:rsidRDefault="0029316B"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 xml:space="preserve">5) jest to niezbędne dla wypełnienia prawnie usprawiedliwionych celów realizowanych przez administratorów danych albo odbiorców danych, a przetwarzanie nie narusza praw i wolności osoby, której dane dotyczą. </w:t>
      </w:r>
    </w:p>
    <w:p w:rsidR="004773D6" w:rsidRPr="004773D6" w:rsidRDefault="004773D6"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Przez zgodę osoby, której dane dotyczą , na przetwarzanie danych rozumie się oświadczenie woli, którego treścią jest zgoda na przetwarz</w:t>
      </w:r>
      <w:r>
        <w:rPr>
          <w:rFonts w:ascii="Times New Roman" w:hAnsi="Times New Roman" w:cs="Times New Roman"/>
        </w:rPr>
        <w:t xml:space="preserve">anie danych osobowych tego, kto </w:t>
      </w:r>
      <w:r w:rsidRPr="004773D6">
        <w:rPr>
          <w:rFonts w:ascii="Times New Roman" w:hAnsi="Times New Roman" w:cs="Times New Roman"/>
        </w:rPr>
        <w:t>składa oświadczenie; zgoda nie może być domniemana lub dorozumiana z oświadczenia woli o innej treści; zgoda może być odwołana w każdym czasie,</w:t>
      </w:r>
    </w:p>
    <w:p w:rsidR="0029316B" w:rsidRPr="004773D6" w:rsidRDefault="0029316B"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Zgoda,  na przetwarzanie osoby, której dane dotyczą może obejmować również przetwarzanie</w:t>
      </w:r>
    </w:p>
    <w:p w:rsidR="0029316B" w:rsidRPr="004773D6" w:rsidRDefault="0029316B" w:rsidP="004773D6">
      <w:pPr>
        <w:autoSpaceDE w:val="0"/>
        <w:autoSpaceDN w:val="0"/>
        <w:adjustRightInd w:val="0"/>
        <w:spacing w:after="0" w:line="360" w:lineRule="auto"/>
        <w:jc w:val="both"/>
        <w:rPr>
          <w:rFonts w:ascii="Times New Roman" w:hAnsi="Times New Roman" w:cs="Times New Roman"/>
        </w:rPr>
      </w:pPr>
      <w:r w:rsidRPr="004773D6">
        <w:rPr>
          <w:rFonts w:ascii="Times New Roman" w:hAnsi="Times New Roman" w:cs="Times New Roman"/>
        </w:rPr>
        <w:t>danych w przyszłości, jeżeli nie zmienia się cel przetwarzania. Jeżeli przetwarzanie danych jest niezbędne dla ochrony żywotnych interesów osoby, której dane dotyczą, a uzyskanie zgodny na przetwarzanie jest niemożliwe, można przetwarzać dane bez zgody tej osoby, do czasu, gdy uzyskanie</w:t>
      </w:r>
    </w:p>
    <w:p w:rsidR="00245AD2" w:rsidRPr="00FC7BCF" w:rsidRDefault="0029316B" w:rsidP="004773D6">
      <w:pPr>
        <w:autoSpaceDE w:val="0"/>
        <w:autoSpaceDN w:val="0"/>
        <w:adjustRightInd w:val="0"/>
        <w:spacing w:after="0" w:line="360" w:lineRule="auto"/>
        <w:jc w:val="both"/>
        <w:rPr>
          <w:rFonts w:ascii="Times New Roman" w:hAnsi="Times New Roman" w:cs="Times New Roman"/>
        </w:rPr>
      </w:pPr>
      <w:r w:rsidRPr="004773D6">
        <w:rPr>
          <w:rFonts w:ascii="Times New Roman" w:hAnsi="Times New Roman" w:cs="Times New Roman"/>
        </w:rPr>
        <w:t>zgody będzie możliwe.</w:t>
      </w:r>
    </w:p>
    <w:p w:rsidR="0029316B" w:rsidRPr="004773D6" w:rsidRDefault="0029316B" w:rsidP="004773D6">
      <w:pPr>
        <w:spacing w:line="360" w:lineRule="auto"/>
        <w:jc w:val="both"/>
        <w:rPr>
          <w:rFonts w:ascii="Times New Roman" w:hAnsi="Times New Roman" w:cs="Times New Roman"/>
        </w:rPr>
      </w:pPr>
      <w:r w:rsidRPr="00FC7BCF">
        <w:rPr>
          <w:rFonts w:ascii="Times New Roman" w:hAnsi="Times New Roman" w:cs="Times New Roman"/>
        </w:rPr>
        <w:tab/>
        <w:t>W przypadku zbierania danych osobowych od osoby, której one dotyczą, administrator</w:t>
      </w:r>
      <w:r w:rsidRPr="004773D6">
        <w:rPr>
          <w:rFonts w:ascii="Times New Roman" w:hAnsi="Times New Roman" w:cs="Times New Roman"/>
        </w:rPr>
        <w:t xml:space="preserve"> danych jest obowiązany poinformować tę osobę o:</w:t>
      </w:r>
    </w:p>
    <w:p w:rsidR="0029316B"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1) adresie swojej siedziby i pełnej nazwie, a w przypadku gdy administratorem danych jest osoba fizyczna – o miejscu swojego zamieszkania oraz imieniu i nazwisku,</w:t>
      </w:r>
    </w:p>
    <w:p w:rsidR="0029316B"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2) celu zbierania danych, a w szczególności o znanych mu w czasie udzielania informacji lub przewidywanych odbiorcach lub kategoriach odbiorców danych,</w:t>
      </w:r>
    </w:p>
    <w:p w:rsidR="0029316B"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3) prawie dostępu do treści swoich danych oraz ich poprawiania,</w:t>
      </w:r>
    </w:p>
    <w:p w:rsidR="00D23DA0"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4) dobrowolności albo obowiązku podania danych, a jeżeli taki obowiązek istnieje, o jego podstawie prawnej.</w:t>
      </w:r>
    </w:p>
    <w:p w:rsidR="0029316B" w:rsidRPr="004773D6" w:rsidRDefault="00C921A8" w:rsidP="004773D6">
      <w:pPr>
        <w:spacing w:line="360" w:lineRule="auto"/>
        <w:ind w:firstLine="708"/>
        <w:jc w:val="both"/>
        <w:rPr>
          <w:rFonts w:ascii="Times New Roman" w:hAnsi="Times New Roman" w:cs="Times New Roman"/>
        </w:rPr>
      </w:pPr>
      <w:r w:rsidRPr="004773D6">
        <w:rPr>
          <w:rFonts w:ascii="Times New Roman" w:hAnsi="Times New Roman" w:cs="Times New Roman"/>
        </w:rPr>
        <w:lastRenderedPageBreak/>
        <w:t xml:space="preserve">Zgodnie z art. 26 ustawy o ochronie danych osobowych </w:t>
      </w:r>
      <w:r w:rsidR="00FC7BCF">
        <w:rPr>
          <w:rFonts w:ascii="Times New Roman" w:hAnsi="Times New Roman" w:cs="Times New Roman"/>
        </w:rPr>
        <w:t>a</w:t>
      </w:r>
      <w:r w:rsidR="0029316B" w:rsidRPr="004773D6">
        <w:rPr>
          <w:rFonts w:ascii="Times New Roman" w:hAnsi="Times New Roman" w:cs="Times New Roman"/>
        </w:rPr>
        <w:t>dministrator danych przetwarzający dane powinien dołożyć szczególnej staranności w celu ochrony interesów osób, których dane dotyczą, a w szczególności jest obowiązany zapewnić, aby dane te były:</w:t>
      </w:r>
    </w:p>
    <w:p w:rsidR="0029316B"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1) przetwarzane zgodnie z prawem,</w:t>
      </w:r>
    </w:p>
    <w:p w:rsidR="0029316B"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2) zbierane dla oznaczonych, zgodnych z prawem celów i niepoddawane dalszemu</w:t>
      </w:r>
    </w:p>
    <w:p w:rsidR="0029316B"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 xml:space="preserve">przetwarzaniu niezgodnemu z tymi celami, </w:t>
      </w:r>
    </w:p>
    <w:p w:rsidR="0029316B"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3) merytorycznie poprawne i adekwatne w stosunku do celów, w jakich są przetwarzane,</w:t>
      </w:r>
    </w:p>
    <w:p w:rsidR="0029316B"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4) przechowywane w postaci umożliwiającej identyfikację osób, których dotyczą, nie dłużej niż jest to niezbędne do osiągnięcia celu przetwarzania.</w:t>
      </w:r>
    </w:p>
    <w:p w:rsidR="00D23DA0" w:rsidRPr="004773D6" w:rsidRDefault="0029316B" w:rsidP="004773D6">
      <w:pPr>
        <w:spacing w:line="360" w:lineRule="auto"/>
        <w:ind w:firstLine="708"/>
        <w:jc w:val="both"/>
        <w:rPr>
          <w:rFonts w:ascii="Times New Roman" w:hAnsi="Times New Roman" w:cs="Times New Roman"/>
        </w:rPr>
      </w:pPr>
      <w:r w:rsidRPr="004773D6">
        <w:rPr>
          <w:rFonts w:ascii="Times New Roman" w:hAnsi="Times New Roman" w:cs="Times New Roman"/>
        </w:rPr>
        <w:t>Przetwarzanie danych w celu innym niż ten, dla którego zostały zebrane, jest dopuszczalne, jeżeli nie narusza praw i wolności o</w:t>
      </w:r>
      <w:r w:rsidR="00C921A8" w:rsidRPr="004773D6">
        <w:rPr>
          <w:rFonts w:ascii="Times New Roman" w:hAnsi="Times New Roman" w:cs="Times New Roman"/>
        </w:rPr>
        <w:t xml:space="preserve">soby, której dane dotyczą, oraz </w:t>
      </w:r>
      <w:r w:rsidRPr="004773D6">
        <w:rPr>
          <w:rFonts w:ascii="Times New Roman" w:hAnsi="Times New Roman" w:cs="Times New Roman"/>
        </w:rPr>
        <w:t>następuje</w:t>
      </w:r>
      <w:r w:rsidR="00C921A8" w:rsidRPr="004773D6">
        <w:rPr>
          <w:rFonts w:ascii="Times New Roman" w:hAnsi="Times New Roman" w:cs="Times New Roman"/>
        </w:rPr>
        <w:t xml:space="preserve"> </w:t>
      </w:r>
      <w:r w:rsidRPr="004773D6">
        <w:rPr>
          <w:rFonts w:ascii="Times New Roman" w:hAnsi="Times New Roman" w:cs="Times New Roman"/>
        </w:rPr>
        <w:t>w celach badań naukowych, dydaktycznych, historycznych lub statystycznych,</w:t>
      </w:r>
    </w:p>
    <w:p w:rsidR="00D23DA0" w:rsidRPr="004773D6" w:rsidRDefault="00C921A8" w:rsidP="004773D6">
      <w:pPr>
        <w:spacing w:line="360" w:lineRule="auto"/>
        <w:ind w:firstLine="708"/>
        <w:jc w:val="both"/>
        <w:rPr>
          <w:rFonts w:ascii="Times New Roman" w:hAnsi="Times New Roman" w:cs="Times New Roman"/>
          <w:b/>
        </w:rPr>
      </w:pPr>
      <w:r w:rsidRPr="004773D6">
        <w:rPr>
          <w:rFonts w:ascii="Times New Roman" w:hAnsi="Times New Roman" w:cs="Times New Roman"/>
          <w:b/>
        </w:rPr>
        <w:t>Prawo do kontroli przetwarzania danych</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Ustawa o ochronie danych osobowych  w art. 32 zapewnia każdej osobie prawo do kontroli przetwarzania danych, które jej dotyczą, zawartych w zbiorach danych, a zwłaszcza prawo do:</w:t>
      </w:r>
    </w:p>
    <w:p w:rsidR="00D23DA0"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 xml:space="preserve">1) uzyskania wyczerpującej informacji, czy taki zbiór istnieje, oraz do ustalenia administratora danych, adresu jego siedziby i pełnej nazwy, a w przypadku gdy administratorem danych jest osoba fizyczna </w:t>
      </w:r>
      <w:r w:rsidRPr="004773D6">
        <w:rPr>
          <w:rFonts w:ascii="Times New Roman" w:hAnsi="Times New Roman" w:cs="Times New Roman"/>
          <w:b/>
          <w:bCs/>
        </w:rPr>
        <w:t xml:space="preserve">– </w:t>
      </w:r>
      <w:r w:rsidRPr="004773D6">
        <w:rPr>
          <w:rFonts w:ascii="Times New Roman" w:hAnsi="Times New Roman" w:cs="Times New Roman"/>
        </w:rPr>
        <w:t>jej miejsca zamieszkania oraz imienia i nazwiska,</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2) uzyskania informacji o celu, zakresie i sposobie przetwarzania danych zawartych w takim zbiorze,</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3) uzyskania informacji, od kiedy przetwarza się w zbiorze dane jej dotyczące, oraz podania w powszechnie zrozumiałej formie treści tych danych,</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4) uzyskania informacji o źródle, z którego pochodzą dane jej dotyczące, chyba że administrator danych jest zobowiązany do zachowania w tym zakresie w tajemnicy informacji niejawnych lub zachowania tajemnicy zawodowej,</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5) uzyskania informacji o sposobie udostępniania danych, a w szczególności informacji o odbiorcach lub kategoriach odbiorców, którym dane te są udostępniane,</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6) żądania uzupełnienia, uaktualnienia, sprostowania danych osobowych, czasowego</w:t>
      </w:r>
    </w:p>
    <w:p w:rsidR="00C921A8" w:rsidRPr="004773D6" w:rsidRDefault="00C921A8" w:rsidP="004773D6">
      <w:pPr>
        <w:autoSpaceDE w:val="0"/>
        <w:autoSpaceDN w:val="0"/>
        <w:adjustRightInd w:val="0"/>
        <w:spacing w:after="0" w:line="360" w:lineRule="auto"/>
        <w:jc w:val="both"/>
        <w:rPr>
          <w:rFonts w:ascii="Times New Roman" w:hAnsi="Times New Roman" w:cs="Times New Roman"/>
        </w:rPr>
      </w:pPr>
      <w:r w:rsidRPr="004773D6">
        <w:rPr>
          <w:rFonts w:ascii="Times New Roman" w:hAnsi="Times New Roman" w:cs="Times New Roman"/>
        </w:rPr>
        <w:t>lub stałego wstrzymania ich przetwarzania lub ich usunięcia, jeżeli są one niekompletne, nieaktualne, nieprawdziwe lub zostały zebrane z naruszeniem ustawy albo są już zbędne do realizacji celu, dla którego zostały zebrane,</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7) wniesienia pisemnego, umotywowanego żądania zaprzestania przetwarzania jej danych ze</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względu na jej szczególną sytuację,</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lastRenderedPageBreak/>
        <w:t>8) wniesienia sprzeciwu wobec przetwarzania jej danych w przypadkach,  gdy administrator danych zamierza je przetwarzać w celach marketingowych lub wobec przekazywania jej danych osobowych innemu administratorowi danych,</w:t>
      </w: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Jeżeli dane są przetwarzane dla celów naukowych, dydaktycznych, historycznych, statystycznych lub archiwalnych, administrator danych może odstąpić od informowania osób o przetwarzaniu ich danych w przypadkach, gdy pociągałoby to za sobą nakłady niewspółmierne z zamierzonym celem.</w:t>
      </w:r>
    </w:p>
    <w:p w:rsidR="004773D6" w:rsidRPr="004773D6" w:rsidRDefault="004773D6" w:rsidP="004773D6">
      <w:pPr>
        <w:autoSpaceDE w:val="0"/>
        <w:autoSpaceDN w:val="0"/>
        <w:adjustRightInd w:val="0"/>
        <w:spacing w:after="0" w:line="360" w:lineRule="auto"/>
        <w:ind w:firstLine="708"/>
        <w:jc w:val="both"/>
        <w:rPr>
          <w:rFonts w:ascii="Times New Roman" w:hAnsi="Times New Roman" w:cs="Times New Roman"/>
        </w:rPr>
      </w:pPr>
    </w:p>
    <w:p w:rsidR="00C921A8" w:rsidRPr="004773D6" w:rsidRDefault="00C921A8" w:rsidP="004773D6">
      <w:pPr>
        <w:autoSpaceDE w:val="0"/>
        <w:autoSpaceDN w:val="0"/>
        <w:adjustRightInd w:val="0"/>
        <w:spacing w:after="0" w:line="360" w:lineRule="auto"/>
        <w:ind w:firstLine="708"/>
        <w:jc w:val="both"/>
        <w:rPr>
          <w:rFonts w:ascii="Times New Roman" w:hAnsi="Times New Roman" w:cs="Times New Roman"/>
          <w:b/>
        </w:rPr>
      </w:pPr>
      <w:r w:rsidRPr="004773D6">
        <w:rPr>
          <w:rFonts w:ascii="Times New Roman" w:hAnsi="Times New Roman" w:cs="Times New Roman"/>
          <w:b/>
        </w:rPr>
        <w:t>Zabezpieczenie danych osobowych</w:t>
      </w:r>
    </w:p>
    <w:p w:rsidR="004773D6" w:rsidRPr="004773D6" w:rsidRDefault="004773D6" w:rsidP="004773D6">
      <w:pPr>
        <w:autoSpaceDE w:val="0"/>
        <w:autoSpaceDN w:val="0"/>
        <w:adjustRightInd w:val="0"/>
        <w:spacing w:after="0" w:line="360" w:lineRule="auto"/>
        <w:ind w:firstLine="708"/>
        <w:jc w:val="both"/>
        <w:rPr>
          <w:rFonts w:ascii="Times New Roman" w:hAnsi="Times New Roman" w:cs="Times New Roman"/>
          <w:b/>
        </w:rPr>
      </w:pPr>
    </w:p>
    <w:p w:rsidR="004773D6" w:rsidRPr="004773D6" w:rsidRDefault="00C921A8"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Zgodnie z art.36  ustawy o ochronie danych osobowych administrator danych jest obowiązany zastosować środki techniczne i organizacyjne zapewniające ochronę przetwarzanych danych osobowych odpowiednią do zagrożeń oraz kategorii danych objętych ochroną, a w szczególności powinien zabezpieczyć dane przed ich udostępnieniem osobom nieupoważnionym, zabraniem przez osobę nieuprawnioną, przetwarzaniem z naruszeniem ustawy oraz zmianą, utratą, uszkodzeniem lub zniszczeniem. Administrator danych prowadzi dokumentację opisującą sposób przetwarzania danych oraz środki.</w:t>
      </w:r>
      <w:r w:rsidR="004773D6" w:rsidRPr="004773D6">
        <w:rPr>
          <w:rFonts w:ascii="Times New Roman" w:hAnsi="Times New Roman" w:cs="Times New Roman"/>
        </w:rPr>
        <w:t xml:space="preserve"> Administrator danych wyznacza administratora bezpieczeństwa informacji, nadzorującego</w:t>
      </w:r>
    </w:p>
    <w:p w:rsidR="004773D6" w:rsidRPr="004773D6" w:rsidRDefault="004773D6" w:rsidP="004773D6">
      <w:pPr>
        <w:autoSpaceDE w:val="0"/>
        <w:autoSpaceDN w:val="0"/>
        <w:adjustRightInd w:val="0"/>
        <w:spacing w:after="0" w:line="360" w:lineRule="auto"/>
        <w:jc w:val="both"/>
        <w:rPr>
          <w:rFonts w:ascii="Times New Roman" w:hAnsi="Times New Roman" w:cs="Times New Roman"/>
        </w:rPr>
      </w:pPr>
      <w:r w:rsidRPr="004773D6">
        <w:rPr>
          <w:rFonts w:ascii="Times New Roman" w:hAnsi="Times New Roman" w:cs="Times New Roman"/>
        </w:rPr>
        <w:t>przestrzeganie zasad ochrony, chyba że sam wykonuje te czynności.</w:t>
      </w:r>
    </w:p>
    <w:p w:rsidR="004773D6" w:rsidRPr="004773D6" w:rsidRDefault="004773D6"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 xml:space="preserve"> Do przetwarzania danych mogą być dopuszczone wyłącznie osoby posiadające upoważnienie</w:t>
      </w:r>
    </w:p>
    <w:p w:rsidR="00C921A8" w:rsidRDefault="004773D6" w:rsidP="004773D6">
      <w:pPr>
        <w:autoSpaceDE w:val="0"/>
        <w:autoSpaceDN w:val="0"/>
        <w:adjustRightInd w:val="0"/>
        <w:spacing w:after="0" w:line="360" w:lineRule="auto"/>
        <w:jc w:val="both"/>
        <w:rPr>
          <w:rFonts w:ascii="Times New Roman" w:hAnsi="Times New Roman" w:cs="Times New Roman"/>
        </w:rPr>
      </w:pPr>
      <w:r w:rsidRPr="004773D6">
        <w:rPr>
          <w:rFonts w:ascii="Times New Roman" w:hAnsi="Times New Roman" w:cs="Times New Roman"/>
        </w:rPr>
        <w:t xml:space="preserve">nadane przez administratora danych. Administrator danych jest obowiązany zapewnić kontrolę nad tym, jakie dane osobowe, kiedy i przez kogo zostały do zbioru wprowadzone oraz komu są przekazywane. Administrator danych prowadzi ewidencję osób upoważnionych do ich przetwarzania. Osoby, które zostały upoważnione do przetwarzania danych, są obowiązane zachować w tajemnicy te dane osobowe oraz sposoby ich zabezpieczenia . </w:t>
      </w:r>
    </w:p>
    <w:p w:rsidR="004773D6" w:rsidRDefault="004773D6" w:rsidP="004773D6">
      <w:pPr>
        <w:autoSpaceDE w:val="0"/>
        <w:autoSpaceDN w:val="0"/>
        <w:adjustRightInd w:val="0"/>
        <w:spacing w:after="0" w:line="360" w:lineRule="auto"/>
        <w:jc w:val="both"/>
        <w:rPr>
          <w:rFonts w:ascii="Times New Roman" w:hAnsi="Times New Roman" w:cs="Times New Roman"/>
        </w:rPr>
      </w:pPr>
    </w:p>
    <w:p w:rsidR="004773D6" w:rsidRDefault="004773D6" w:rsidP="004773D6">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Odpowiedzialność karna za łamanie przepisów dotyczących ochrona danych osobowych</w:t>
      </w:r>
    </w:p>
    <w:p w:rsidR="004773D6" w:rsidRDefault="004773D6" w:rsidP="004773D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rPr>
        <w:t xml:space="preserve"> </w:t>
      </w:r>
    </w:p>
    <w:p w:rsidR="004773D6" w:rsidRPr="004773D6" w:rsidRDefault="004773D6" w:rsidP="004773D6">
      <w:pPr>
        <w:autoSpaceDE w:val="0"/>
        <w:autoSpaceDN w:val="0"/>
        <w:adjustRightInd w:val="0"/>
        <w:spacing w:after="0" w:line="360" w:lineRule="auto"/>
        <w:ind w:firstLine="708"/>
        <w:jc w:val="both"/>
        <w:rPr>
          <w:rFonts w:ascii="Times New Roman" w:hAnsi="Times New Roman" w:cs="Times New Roman"/>
        </w:rPr>
      </w:pPr>
      <w:r w:rsidRPr="004773D6">
        <w:rPr>
          <w:rFonts w:ascii="Times New Roman" w:hAnsi="Times New Roman" w:cs="Times New Roman"/>
        </w:rPr>
        <w:t>Kto przetwarza w zbiorze dane osobowe, choć ich przetwarzanie nie jest dopuszczalne</w:t>
      </w:r>
    </w:p>
    <w:p w:rsidR="004773D6" w:rsidRDefault="004773D6" w:rsidP="004773D6">
      <w:pPr>
        <w:autoSpaceDE w:val="0"/>
        <w:autoSpaceDN w:val="0"/>
        <w:adjustRightInd w:val="0"/>
        <w:spacing w:after="0" w:line="360" w:lineRule="auto"/>
        <w:jc w:val="both"/>
        <w:rPr>
          <w:rFonts w:ascii="Times New Roman" w:hAnsi="Times New Roman" w:cs="Times New Roman"/>
        </w:rPr>
      </w:pPr>
      <w:r w:rsidRPr="004773D6">
        <w:rPr>
          <w:rFonts w:ascii="Times New Roman" w:hAnsi="Times New Roman" w:cs="Times New Roman"/>
        </w:rPr>
        <w:t>albo do których przetwarzania nie jest upra</w:t>
      </w:r>
      <w:r>
        <w:rPr>
          <w:rFonts w:ascii="Times New Roman" w:hAnsi="Times New Roman" w:cs="Times New Roman"/>
        </w:rPr>
        <w:t xml:space="preserve">wniony, podlega grzywnie, karze </w:t>
      </w:r>
      <w:r w:rsidRPr="004773D6">
        <w:rPr>
          <w:rFonts w:ascii="Times New Roman" w:hAnsi="Times New Roman" w:cs="Times New Roman"/>
        </w:rPr>
        <w:t>ograniczenia wolności albo</w:t>
      </w:r>
      <w:r>
        <w:rPr>
          <w:rFonts w:ascii="Times New Roman" w:hAnsi="Times New Roman" w:cs="Times New Roman"/>
        </w:rPr>
        <w:t xml:space="preserve"> pozbawienia wolności do lat 2. Dodatkowo j</w:t>
      </w:r>
      <w:r w:rsidRPr="004773D6">
        <w:rPr>
          <w:rFonts w:ascii="Times New Roman" w:hAnsi="Times New Roman" w:cs="Times New Roman"/>
        </w:rPr>
        <w:t>eżeli czyn</w:t>
      </w:r>
      <w:r>
        <w:rPr>
          <w:rFonts w:ascii="Times New Roman" w:hAnsi="Times New Roman" w:cs="Times New Roman"/>
        </w:rPr>
        <w:t xml:space="preserve"> ten </w:t>
      </w:r>
      <w:r w:rsidRPr="004773D6">
        <w:rPr>
          <w:rFonts w:ascii="Times New Roman" w:hAnsi="Times New Roman" w:cs="Times New Roman"/>
        </w:rPr>
        <w:t xml:space="preserve"> dotyczy danych u</w:t>
      </w:r>
      <w:r>
        <w:rPr>
          <w:rFonts w:ascii="Times New Roman" w:hAnsi="Times New Roman" w:cs="Times New Roman"/>
        </w:rPr>
        <w:t xml:space="preserve">jawniających pochodzenie rasowe </w:t>
      </w:r>
      <w:r w:rsidRPr="004773D6">
        <w:rPr>
          <w:rFonts w:ascii="Times New Roman" w:hAnsi="Times New Roman" w:cs="Times New Roman"/>
        </w:rPr>
        <w:t>lub etniczne, poglądy polityczne, przekona</w:t>
      </w:r>
      <w:r>
        <w:rPr>
          <w:rFonts w:ascii="Times New Roman" w:hAnsi="Times New Roman" w:cs="Times New Roman"/>
        </w:rPr>
        <w:t xml:space="preserve">nia religijne lub filozoficzne, </w:t>
      </w:r>
      <w:r w:rsidRPr="004773D6">
        <w:rPr>
          <w:rFonts w:ascii="Times New Roman" w:hAnsi="Times New Roman" w:cs="Times New Roman"/>
        </w:rPr>
        <w:t>przynależność wyznaniową, partyjną lub zwią</w:t>
      </w:r>
      <w:r>
        <w:rPr>
          <w:rFonts w:ascii="Times New Roman" w:hAnsi="Times New Roman" w:cs="Times New Roman"/>
        </w:rPr>
        <w:t xml:space="preserve">zkową, danych o stanie zdrowia, </w:t>
      </w:r>
      <w:r w:rsidRPr="004773D6">
        <w:rPr>
          <w:rFonts w:ascii="Times New Roman" w:hAnsi="Times New Roman" w:cs="Times New Roman"/>
        </w:rPr>
        <w:t>kodzie genetycznym, nałogach lub życiu seksua</w:t>
      </w:r>
      <w:r>
        <w:rPr>
          <w:rFonts w:ascii="Times New Roman" w:hAnsi="Times New Roman" w:cs="Times New Roman"/>
        </w:rPr>
        <w:t xml:space="preserve">lnym, sprawca podlega grzywnie, </w:t>
      </w:r>
      <w:r w:rsidRPr="004773D6">
        <w:rPr>
          <w:rFonts w:ascii="Times New Roman" w:hAnsi="Times New Roman" w:cs="Times New Roman"/>
        </w:rPr>
        <w:t>karze ograniczenia wolności albo pozbawienia wolności do lat 3</w:t>
      </w:r>
      <w:r>
        <w:rPr>
          <w:rFonts w:ascii="Times New Roman" w:hAnsi="Times New Roman" w:cs="Times New Roman"/>
        </w:rPr>
        <w:t xml:space="preserve"> </w:t>
      </w:r>
    </w:p>
    <w:p w:rsidR="004773D6" w:rsidRDefault="004773D6" w:rsidP="004773D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r>
      <w:r w:rsidRPr="004773D6">
        <w:rPr>
          <w:rFonts w:ascii="Times New Roman" w:hAnsi="Times New Roman" w:cs="Times New Roman"/>
        </w:rPr>
        <w:t>Kto administrując zbiorem danych lub będą</w:t>
      </w:r>
      <w:r>
        <w:rPr>
          <w:rFonts w:ascii="Times New Roman" w:hAnsi="Times New Roman" w:cs="Times New Roman"/>
        </w:rPr>
        <w:t xml:space="preserve">c obowiązany do ochrony danych </w:t>
      </w:r>
      <w:r w:rsidRPr="004773D6">
        <w:rPr>
          <w:rFonts w:ascii="Times New Roman" w:hAnsi="Times New Roman" w:cs="Times New Roman"/>
        </w:rPr>
        <w:t xml:space="preserve">osobowych udostępnia je lub umożliwia dostęp </w:t>
      </w:r>
      <w:r>
        <w:rPr>
          <w:rFonts w:ascii="Times New Roman" w:hAnsi="Times New Roman" w:cs="Times New Roman"/>
        </w:rPr>
        <w:t xml:space="preserve">do nich osobom nieupoważnionym, </w:t>
      </w:r>
      <w:r w:rsidRPr="004773D6">
        <w:rPr>
          <w:rFonts w:ascii="Times New Roman" w:hAnsi="Times New Roman" w:cs="Times New Roman"/>
        </w:rPr>
        <w:t xml:space="preserve">podlega grzywnie, karze </w:t>
      </w:r>
      <w:r w:rsidRPr="004773D6">
        <w:rPr>
          <w:rFonts w:ascii="Times New Roman" w:hAnsi="Times New Roman" w:cs="Times New Roman"/>
        </w:rPr>
        <w:lastRenderedPageBreak/>
        <w:t>ograniczenia wolności albo pozbawienia wolności</w:t>
      </w:r>
      <w:r>
        <w:rPr>
          <w:rFonts w:ascii="Times New Roman" w:hAnsi="Times New Roman" w:cs="Times New Roman"/>
        </w:rPr>
        <w:t xml:space="preserve"> </w:t>
      </w:r>
      <w:r w:rsidRPr="004773D6">
        <w:rPr>
          <w:rFonts w:ascii="Times New Roman" w:hAnsi="Times New Roman" w:cs="Times New Roman"/>
        </w:rPr>
        <w:t>do lat 2.</w:t>
      </w:r>
      <w:r>
        <w:rPr>
          <w:rFonts w:ascii="Times New Roman" w:hAnsi="Times New Roman" w:cs="Times New Roman"/>
        </w:rPr>
        <w:t xml:space="preserve"> </w:t>
      </w:r>
      <w:r w:rsidRPr="004773D6">
        <w:rPr>
          <w:rFonts w:ascii="Times New Roman" w:hAnsi="Times New Roman" w:cs="Times New Roman"/>
        </w:rPr>
        <w:t>Jeżeli spra</w:t>
      </w:r>
      <w:r>
        <w:rPr>
          <w:rFonts w:ascii="Times New Roman" w:hAnsi="Times New Roman" w:cs="Times New Roman"/>
        </w:rPr>
        <w:t xml:space="preserve">wca działa nieumyślnie, podlega </w:t>
      </w:r>
      <w:r w:rsidRPr="004773D6">
        <w:rPr>
          <w:rFonts w:ascii="Times New Roman" w:hAnsi="Times New Roman" w:cs="Times New Roman"/>
        </w:rPr>
        <w:t>grzywnie, karze ogra</w:t>
      </w:r>
      <w:r>
        <w:rPr>
          <w:rFonts w:ascii="Times New Roman" w:hAnsi="Times New Roman" w:cs="Times New Roman"/>
        </w:rPr>
        <w:t xml:space="preserve">niczenia wolności </w:t>
      </w:r>
      <w:r w:rsidRPr="004773D6">
        <w:rPr>
          <w:rFonts w:ascii="Times New Roman" w:hAnsi="Times New Roman" w:cs="Times New Roman"/>
        </w:rPr>
        <w:t>albo pozbawienia wolności do roku</w:t>
      </w:r>
      <w:r>
        <w:rPr>
          <w:rFonts w:ascii="Times New Roman" w:hAnsi="Times New Roman" w:cs="Times New Roman"/>
        </w:rPr>
        <w:t xml:space="preserve"> </w:t>
      </w:r>
    </w:p>
    <w:p w:rsidR="00FC7BCF" w:rsidRDefault="00FC7BCF" w:rsidP="00FC7BCF">
      <w:pPr>
        <w:autoSpaceDE w:val="0"/>
        <w:autoSpaceDN w:val="0"/>
        <w:adjustRightInd w:val="0"/>
        <w:spacing w:after="0" w:line="360" w:lineRule="auto"/>
        <w:ind w:firstLine="708"/>
        <w:jc w:val="both"/>
        <w:rPr>
          <w:rFonts w:ascii="Times New Roman" w:hAnsi="Times New Roman" w:cs="Times New Roman"/>
        </w:rPr>
      </w:pPr>
      <w:r w:rsidRPr="00FC7BCF">
        <w:rPr>
          <w:rFonts w:ascii="Times New Roman" w:hAnsi="Times New Roman" w:cs="Times New Roman"/>
        </w:rPr>
        <w:t>Kto administrując danymi narusza choćby nieumyślnie obowiązek zabezpieczenia</w:t>
      </w:r>
      <w:r>
        <w:rPr>
          <w:rFonts w:ascii="Times New Roman" w:hAnsi="Times New Roman" w:cs="Times New Roman"/>
        </w:rPr>
        <w:t xml:space="preserve"> </w:t>
      </w:r>
      <w:r w:rsidRPr="00FC7BCF">
        <w:rPr>
          <w:rFonts w:ascii="Times New Roman" w:hAnsi="Times New Roman" w:cs="Times New Roman"/>
        </w:rPr>
        <w:t xml:space="preserve">ich przed zabraniem przez osobę nieuprawnioną, </w:t>
      </w:r>
      <w:r>
        <w:rPr>
          <w:rFonts w:ascii="Times New Roman" w:hAnsi="Times New Roman" w:cs="Times New Roman"/>
        </w:rPr>
        <w:t xml:space="preserve">uszkodzeniem lub zniszczeniem, </w:t>
      </w:r>
      <w:r w:rsidRPr="00FC7BCF">
        <w:rPr>
          <w:rFonts w:ascii="Times New Roman" w:hAnsi="Times New Roman" w:cs="Times New Roman"/>
        </w:rPr>
        <w:t>podlega grzywnie, karze ograniczenia wolności albo pozbawienia wolności do roku.</w:t>
      </w:r>
    </w:p>
    <w:p w:rsidR="00FC7BCF" w:rsidRPr="004773D6" w:rsidRDefault="00FC7BCF" w:rsidP="00FC7BCF">
      <w:pPr>
        <w:autoSpaceDE w:val="0"/>
        <w:autoSpaceDN w:val="0"/>
        <w:adjustRightInd w:val="0"/>
        <w:spacing w:after="0" w:line="360" w:lineRule="auto"/>
        <w:ind w:firstLine="708"/>
        <w:jc w:val="both"/>
        <w:rPr>
          <w:rFonts w:ascii="Times New Roman" w:hAnsi="Times New Roman" w:cs="Times New Roman"/>
        </w:rPr>
      </w:pPr>
      <w:r w:rsidRPr="00FC7BCF">
        <w:rPr>
          <w:rFonts w:ascii="Times New Roman" w:hAnsi="Times New Roman" w:cs="Times New Roman"/>
        </w:rPr>
        <w:t xml:space="preserve">Kto administrując zbiorem danych nie dopełnia </w:t>
      </w:r>
      <w:r>
        <w:rPr>
          <w:rFonts w:ascii="Times New Roman" w:hAnsi="Times New Roman" w:cs="Times New Roman"/>
        </w:rPr>
        <w:t xml:space="preserve">obowiązku poinformowania osoby, </w:t>
      </w:r>
      <w:r w:rsidRPr="00FC7BCF">
        <w:rPr>
          <w:rFonts w:ascii="Times New Roman" w:hAnsi="Times New Roman" w:cs="Times New Roman"/>
        </w:rPr>
        <w:t>której dane dotyczą, o jej prawach lub przekazania tej osobie infor</w:t>
      </w:r>
      <w:r>
        <w:rPr>
          <w:rFonts w:ascii="Times New Roman" w:hAnsi="Times New Roman" w:cs="Times New Roman"/>
        </w:rPr>
        <w:t xml:space="preserve">macji umożliwiających </w:t>
      </w:r>
      <w:r w:rsidRPr="00FC7BCF">
        <w:rPr>
          <w:rFonts w:ascii="Times New Roman" w:hAnsi="Times New Roman" w:cs="Times New Roman"/>
        </w:rPr>
        <w:t>korzystanie z praw przyznanych jej w niniej</w:t>
      </w:r>
      <w:r>
        <w:rPr>
          <w:rFonts w:ascii="Times New Roman" w:hAnsi="Times New Roman" w:cs="Times New Roman"/>
        </w:rPr>
        <w:t xml:space="preserve">szej ustawie, podlega grzywnie, </w:t>
      </w:r>
      <w:r w:rsidRPr="00FC7BCF">
        <w:rPr>
          <w:rFonts w:ascii="Times New Roman" w:hAnsi="Times New Roman" w:cs="Times New Roman"/>
        </w:rPr>
        <w:t>karze ograniczenia wolności albo pozbawienia wolności do roku.</w:t>
      </w:r>
    </w:p>
    <w:sectPr w:rsidR="00FC7BCF" w:rsidRPr="00477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altName w:val="Minion Pro"/>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423"/>
    <w:multiLevelType w:val="hybridMultilevel"/>
    <w:tmpl w:val="54A6F2D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51D0459"/>
    <w:multiLevelType w:val="hybridMultilevel"/>
    <w:tmpl w:val="09E4E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5F454E"/>
    <w:multiLevelType w:val="hybridMultilevel"/>
    <w:tmpl w:val="6A84D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7E"/>
    <w:rsid w:val="002418EC"/>
    <w:rsid w:val="00245AD2"/>
    <w:rsid w:val="0029316B"/>
    <w:rsid w:val="004773D6"/>
    <w:rsid w:val="0065067E"/>
    <w:rsid w:val="00687704"/>
    <w:rsid w:val="008021A7"/>
    <w:rsid w:val="009B5757"/>
    <w:rsid w:val="00B73E02"/>
    <w:rsid w:val="00C921A8"/>
    <w:rsid w:val="00CA45FB"/>
    <w:rsid w:val="00D23DA0"/>
    <w:rsid w:val="00D34964"/>
    <w:rsid w:val="00ED39C1"/>
    <w:rsid w:val="00FC7BCF"/>
    <w:rsid w:val="00FD7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5067E"/>
  </w:style>
  <w:style w:type="paragraph" w:customStyle="1" w:styleId="Pa7">
    <w:name w:val="Pa7"/>
    <w:basedOn w:val="Normalny"/>
    <w:next w:val="Normalny"/>
    <w:uiPriority w:val="99"/>
    <w:rsid w:val="00D23DA0"/>
    <w:pPr>
      <w:autoSpaceDE w:val="0"/>
      <w:autoSpaceDN w:val="0"/>
      <w:adjustRightInd w:val="0"/>
      <w:spacing w:after="0" w:line="191" w:lineRule="atLeast"/>
    </w:pPr>
    <w:rPr>
      <w:rFonts w:ascii="Minion Pro" w:hAnsi="Minion Pro"/>
      <w:sz w:val="24"/>
      <w:szCs w:val="24"/>
    </w:rPr>
  </w:style>
  <w:style w:type="paragraph" w:styleId="Akapitzlist">
    <w:name w:val="List Paragraph"/>
    <w:basedOn w:val="Normalny"/>
    <w:uiPriority w:val="34"/>
    <w:qFormat/>
    <w:rsid w:val="00ED3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5067E"/>
  </w:style>
  <w:style w:type="paragraph" w:customStyle="1" w:styleId="Pa7">
    <w:name w:val="Pa7"/>
    <w:basedOn w:val="Normalny"/>
    <w:next w:val="Normalny"/>
    <w:uiPriority w:val="99"/>
    <w:rsid w:val="00D23DA0"/>
    <w:pPr>
      <w:autoSpaceDE w:val="0"/>
      <w:autoSpaceDN w:val="0"/>
      <w:adjustRightInd w:val="0"/>
      <w:spacing w:after="0" w:line="191" w:lineRule="atLeast"/>
    </w:pPr>
    <w:rPr>
      <w:rFonts w:ascii="Minion Pro" w:hAnsi="Minion Pro"/>
      <w:sz w:val="24"/>
      <w:szCs w:val="24"/>
    </w:rPr>
  </w:style>
  <w:style w:type="paragraph" w:styleId="Akapitzlist">
    <w:name w:val="List Paragraph"/>
    <w:basedOn w:val="Normalny"/>
    <w:uiPriority w:val="34"/>
    <w:qFormat/>
    <w:rsid w:val="00ED3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8882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user1</cp:lastModifiedBy>
  <cp:revision>2</cp:revision>
  <dcterms:created xsi:type="dcterms:W3CDTF">2013-11-18T08:11:00Z</dcterms:created>
  <dcterms:modified xsi:type="dcterms:W3CDTF">2013-11-18T08:11:00Z</dcterms:modified>
</cp:coreProperties>
</file>